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0CE" w:rsidRPr="005A25F4" w:rsidRDefault="005A25F4" w:rsidP="00DD40CE">
      <w:pPr>
        <w:spacing w:before="0"/>
        <w:ind w:firstLine="0"/>
        <w:jc w:val="center"/>
        <w:rPr>
          <w:rFonts w:eastAsia="Times New Roman"/>
          <w:b/>
          <w:color w:val="0E101A"/>
        </w:rPr>
      </w:pPr>
      <w:bookmarkStart w:id="0" w:name="_GoBack"/>
      <w:r>
        <w:rPr>
          <w:rFonts w:eastAsia="Times New Roman"/>
          <w:b/>
          <w:color w:val="0E101A"/>
        </w:rPr>
        <w:t>“</w:t>
      </w:r>
      <w:r w:rsidR="00DD40CE" w:rsidRPr="005A25F4">
        <w:rPr>
          <w:rFonts w:eastAsia="Times New Roman"/>
          <w:b/>
          <w:color w:val="0E101A"/>
        </w:rPr>
        <w:t>Gene Editing</w:t>
      </w:r>
      <w:r>
        <w:rPr>
          <w:rFonts w:eastAsia="Times New Roman"/>
          <w:b/>
          <w:color w:val="0E101A"/>
        </w:rPr>
        <w:t>”</w:t>
      </w:r>
    </w:p>
    <w:bookmarkEnd w:id="0"/>
    <w:p w:rsidR="00477B47" w:rsidRPr="00926436" w:rsidRDefault="00477B47" w:rsidP="00DD40CE">
      <w:pPr>
        <w:pStyle w:val="ListParagraph"/>
        <w:numPr>
          <w:ilvl w:val="0"/>
          <w:numId w:val="6"/>
        </w:numPr>
        <w:spacing w:before="0"/>
        <w:rPr>
          <w:rFonts w:eastAsia="Times New Roman"/>
          <w:b/>
          <w:color w:val="0E101A"/>
        </w:rPr>
      </w:pPr>
      <w:r w:rsidRPr="00926436">
        <w:rPr>
          <w:rFonts w:eastAsia="Times New Roman"/>
          <w:b/>
          <w:color w:val="0E101A"/>
        </w:rPr>
        <w:t>How could gene editing be used to treat a genetic disease?</w:t>
      </w:r>
    </w:p>
    <w:p w:rsidR="00477B47" w:rsidRPr="00477B47" w:rsidRDefault="00D97BC5" w:rsidP="005A25F4">
      <w:pPr>
        <w:spacing w:before="0"/>
        <w:ind w:left="360"/>
        <w:rPr>
          <w:rFonts w:eastAsia="Times New Roman"/>
          <w:color w:val="0E101A"/>
        </w:rPr>
      </w:pPr>
      <w:r>
        <w:rPr>
          <w:rFonts w:eastAsia="Times New Roman"/>
          <w:color w:val="0E101A"/>
        </w:rPr>
        <w:t>Genome editing can be</w:t>
      </w:r>
      <w:r w:rsidR="00477B47" w:rsidRPr="00477B47">
        <w:rPr>
          <w:rFonts w:eastAsia="Times New Roman"/>
          <w:color w:val="0E101A"/>
        </w:rPr>
        <w:t xml:space="preserve"> used to treat genetically treated diseases through the deletion and insertion of genes in an organism’s body. Doctors develop an RNA with a guide sequence opposite to the organism’s DNA, which attaches to the tar</w:t>
      </w:r>
      <w:r w:rsidR="00D05897">
        <w:rPr>
          <w:rFonts w:eastAsia="Times New Roman"/>
          <w:color w:val="0E101A"/>
        </w:rPr>
        <w:t xml:space="preserve">geted point of the genome’s DNA. </w:t>
      </w:r>
      <w:r w:rsidR="00527F63">
        <w:rPr>
          <w:rFonts w:eastAsia="Times New Roman"/>
          <w:color w:val="0E101A"/>
        </w:rPr>
        <w:t xml:space="preserve">Some genes can be made </w:t>
      </w:r>
      <w:r w:rsidR="00153B6F">
        <w:rPr>
          <w:rFonts w:eastAsia="Times New Roman"/>
          <w:color w:val="0E101A"/>
        </w:rPr>
        <w:t>dominant</w:t>
      </w:r>
      <w:r w:rsidR="00527F63">
        <w:rPr>
          <w:rFonts w:eastAsia="Times New Roman"/>
          <w:color w:val="0E101A"/>
        </w:rPr>
        <w:t xml:space="preserve"> and replaced with new ones.</w:t>
      </w:r>
    </w:p>
    <w:p w:rsidR="00477B47" w:rsidRPr="00926436" w:rsidRDefault="00477B47" w:rsidP="00DD40CE">
      <w:pPr>
        <w:pStyle w:val="ListParagraph"/>
        <w:numPr>
          <w:ilvl w:val="0"/>
          <w:numId w:val="6"/>
        </w:numPr>
        <w:spacing w:before="0"/>
        <w:rPr>
          <w:rFonts w:eastAsia="Times New Roman"/>
          <w:b/>
          <w:color w:val="0E101A"/>
        </w:rPr>
      </w:pPr>
      <w:r w:rsidRPr="00926436">
        <w:rPr>
          <w:rFonts w:eastAsia="Times New Roman"/>
          <w:b/>
          <w:color w:val="0E101A"/>
        </w:rPr>
        <w:t>The video mentions germline (sex) cells versus somatic (body) cells. If a gene is edited in a somatic cell, would the change be passed down to offspring? Explain why or why not.</w:t>
      </w:r>
    </w:p>
    <w:p w:rsidR="00477B47" w:rsidRPr="00477B47" w:rsidRDefault="00477B47" w:rsidP="005A25F4">
      <w:pPr>
        <w:spacing w:before="0"/>
        <w:ind w:left="360"/>
        <w:rPr>
          <w:rFonts w:eastAsia="Times New Roman"/>
          <w:color w:val="0E101A"/>
        </w:rPr>
      </w:pPr>
      <w:r w:rsidRPr="00477B47">
        <w:rPr>
          <w:rFonts w:eastAsia="Times New Roman"/>
          <w:color w:val="0E101A"/>
        </w:rPr>
        <w:t>An edit on a gene in a somatic cell cannot be passed down to a</w:t>
      </w:r>
      <w:r w:rsidR="00D05897">
        <w:rPr>
          <w:rFonts w:eastAsia="Times New Roman"/>
          <w:color w:val="0E101A"/>
        </w:rPr>
        <w:t xml:space="preserve">n offspring. The somatic cells </w:t>
      </w:r>
      <w:r w:rsidRPr="00477B47">
        <w:rPr>
          <w:rFonts w:eastAsia="Times New Roman"/>
          <w:color w:val="0E101A"/>
        </w:rPr>
        <w:t xml:space="preserve">alteration can affect an individual’s behavior, but the somatic cells are not passed down; germiline cells are. Hence, for genetic alterations to be passed down to </w:t>
      </w:r>
      <w:r>
        <w:rPr>
          <w:rFonts w:eastAsia="Times New Roman"/>
          <w:color w:val="0E101A"/>
        </w:rPr>
        <w:t>offspring</w:t>
      </w:r>
      <w:r w:rsidRPr="00477B47">
        <w:rPr>
          <w:rFonts w:eastAsia="Times New Roman"/>
          <w:color w:val="0E101A"/>
        </w:rPr>
        <w:t>s, they must be edited on the germline cells.</w:t>
      </w:r>
    </w:p>
    <w:p w:rsidR="00477B47" w:rsidRPr="00926436" w:rsidRDefault="00477B47" w:rsidP="00DD40CE">
      <w:pPr>
        <w:pStyle w:val="ListParagraph"/>
        <w:numPr>
          <w:ilvl w:val="0"/>
          <w:numId w:val="6"/>
        </w:numPr>
        <w:spacing w:before="0"/>
        <w:rPr>
          <w:rFonts w:eastAsia="Times New Roman"/>
          <w:b/>
          <w:color w:val="0E101A"/>
        </w:rPr>
      </w:pPr>
      <w:r w:rsidRPr="00926436">
        <w:rPr>
          <w:rFonts w:eastAsia="Times New Roman"/>
          <w:b/>
          <w:color w:val="0E101A"/>
        </w:rPr>
        <w:t>An example of human gene editing from the video is altering the CCR5 gene to create resistance to some strains of HIV. What was one of the issues in the video about this process and how it was conducted?</w:t>
      </w:r>
    </w:p>
    <w:p w:rsidR="00477B47" w:rsidRPr="00477B47" w:rsidRDefault="00477B47" w:rsidP="005A25F4">
      <w:pPr>
        <w:spacing w:before="0"/>
        <w:ind w:left="360"/>
        <w:rPr>
          <w:rFonts w:eastAsia="Times New Roman"/>
          <w:color w:val="0E101A"/>
        </w:rPr>
      </w:pPr>
      <w:r w:rsidRPr="00477B47">
        <w:rPr>
          <w:rFonts w:eastAsia="Times New Roman"/>
          <w:color w:val="0E101A"/>
        </w:rPr>
        <w:t xml:space="preserve">According to the video, the scientist performed the procedure on the embryos who had no signs of HIV symptoms which means he inactivated a gene that was healthy. </w:t>
      </w:r>
      <w:r w:rsidR="00D05897">
        <w:rPr>
          <w:rFonts w:eastAsia="Times New Roman"/>
          <w:color w:val="0E101A"/>
        </w:rPr>
        <w:t>The alteration can or cannot be effective and the better way he could have determined his process would have been usin</w:t>
      </w:r>
      <w:r w:rsidR="005A25F4">
        <w:rPr>
          <w:rFonts w:eastAsia="Times New Roman"/>
          <w:color w:val="0E101A"/>
        </w:rPr>
        <w:t xml:space="preserve">g infected embryos. </w:t>
      </w:r>
      <w:r w:rsidR="00D05897">
        <w:rPr>
          <w:rFonts w:eastAsia="Times New Roman"/>
          <w:color w:val="0E101A"/>
        </w:rPr>
        <w:t xml:space="preserve"> </w:t>
      </w:r>
      <w:r w:rsidRPr="00477B47">
        <w:rPr>
          <w:rFonts w:eastAsia="Times New Roman"/>
          <w:color w:val="0E101A"/>
        </w:rPr>
        <w:t xml:space="preserve">His procedure was not exclusive to all cells, and it might result in different outcomes in </w:t>
      </w:r>
      <w:r w:rsidR="00D05897">
        <w:rPr>
          <w:rFonts w:eastAsia="Times New Roman"/>
          <w:color w:val="0E101A"/>
        </w:rPr>
        <w:t xml:space="preserve">the twins, intended or unintended. </w:t>
      </w:r>
    </w:p>
    <w:p w:rsidR="00DD40CE" w:rsidRDefault="00DD40CE">
      <w:pPr>
        <w:rPr>
          <w:rFonts w:eastAsia="Times New Roman"/>
          <w:b/>
          <w:bCs/>
          <w:color w:val="0E101A"/>
        </w:rPr>
      </w:pPr>
      <w:r>
        <w:rPr>
          <w:rFonts w:eastAsia="Times New Roman"/>
          <w:b/>
          <w:bCs/>
          <w:color w:val="0E101A"/>
        </w:rPr>
        <w:br w:type="page"/>
      </w:r>
    </w:p>
    <w:p w:rsidR="00AF30A9" w:rsidRPr="005A25F4" w:rsidRDefault="00477B47" w:rsidP="00477B47">
      <w:pPr>
        <w:jc w:val="center"/>
        <w:rPr>
          <w:b/>
        </w:rPr>
      </w:pPr>
      <w:r w:rsidRPr="005A25F4">
        <w:rPr>
          <w:b/>
        </w:rPr>
        <w:lastRenderedPageBreak/>
        <w:t>Reference</w:t>
      </w:r>
    </w:p>
    <w:p w:rsidR="00477B47" w:rsidRDefault="005A25F4" w:rsidP="00477B47">
      <w:pPr>
        <w:ind w:left="720" w:hanging="720"/>
      </w:pPr>
      <w:r>
        <w:t xml:space="preserve">Osmosis </w:t>
      </w:r>
      <w:r w:rsidR="00477B47">
        <w:t xml:space="preserve">(2018). CRISPR –cas9 and the age of gene-edited humans. Retrieved from </w:t>
      </w:r>
      <w:hyperlink r:id="rId7" w:history="1">
        <w:r w:rsidR="00477B47" w:rsidRPr="00477B47">
          <w:t>https://youtu.be/1viRt8jV-vk</w:t>
        </w:r>
      </w:hyperlink>
    </w:p>
    <w:p w:rsidR="00477B47" w:rsidRDefault="00477B47" w:rsidP="00477B47">
      <w:pPr>
        <w:ind w:firstLine="0"/>
      </w:pPr>
    </w:p>
    <w:p w:rsidR="00477B47" w:rsidRPr="00477B47" w:rsidRDefault="00477B47" w:rsidP="00477B47">
      <w:pPr>
        <w:ind w:firstLine="0"/>
      </w:pPr>
    </w:p>
    <w:sectPr w:rsidR="00477B47" w:rsidRPr="00477B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C32" w:rsidRDefault="00FE2C32" w:rsidP="00B81173">
      <w:pPr>
        <w:spacing w:before="0" w:line="240" w:lineRule="auto"/>
      </w:pPr>
      <w:r>
        <w:separator/>
      </w:r>
    </w:p>
  </w:endnote>
  <w:endnote w:type="continuationSeparator" w:id="0">
    <w:p w:rsidR="00FE2C32" w:rsidRDefault="00FE2C32" w:rsidP="00B8117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C32" w:rsidRDefault="00FE2C32" w:rsidP="00B81173">
      <w:pPr>
        <w:spacing w:before="0" w:line="240" w:lineRule="auto"/>
      </w:pPr>
      <w:r>
        <w:separator/>
      </w:r>
    </w:p>
  </w:footnote>
  <w:footnote w:type="continuationSeparator" w:id="0">
    <w:p w:rsidR="00FE2C32" w:rsidRDefault="00FE2C32" w:rsidP="00B8117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161485"/>
      <w:docPartObj>
        <w:docPartGallery w:val="Page Numbers (Top of Page)"/>
        <w:docPartUnique/>
      </w:docPartObj>
    </w:sdtPr>
    <w:sdtEndPr>
      <w:rPr>
        <w:noProof/>
      </w:rPr>
    </w:sdtEndPr>
    <w:sdtContent>
      <w:p w:rsidR="00B81173" w:rsidRDefault="00B81173">
        <w:pPr>
          <w:pStyle w:val="Header"/>
          <w:jc w:val="right"/>
        </w:pPr>
        <w:r>
          <w:fldChar w:fldCharType="begin"/>
        </w:r>
        <w:r>
          <w:instrText xml:space="preserve"> PAGE   \* MERGEFORMAT </w:instrText>
        </w:r>
        <w:r>
          <w:fldChar w:fldCharType="separate"/>
        </w:r>
        <w:r w:rsidR="005A25F4">
          <w:rPr>
            <w:noProof/>
          </w:rPr>
          <w:t>1</w:t>
        </w:r>
        <w:r>
          <w:rPr>
            <w:noProof/>
          </w:rPr>
          <w:fldChar w:fldCharType="end"/>
        </w:r>
      </w:p>
    </w:sdtContent>
  </w:sdt>
  <w:p w:rsidR="00B81173" w:rsidRDefault="00B811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519B"/>
    <w:multiLevelType w:val="hybridMultilevel"/>
    <w:tmpl w:val="F62EE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E4E1C"/>
    <w:multiLevelType w:val="multilevel"/>
    <w:tmpl w:val="9E524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71330"/>
    <w:multiLevelType w:val="multilevel"/>
    <w:tmpl w:val="87FAE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DE6DE8"/>
    <w:multiLevelType w:val="hybridMultilevel"/>
    <w:tmpl w:val="B18238C0"/>
    <w:lvl w:ilvl="0" w:tplc="A10009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B44333"/>
    <w:multiLevelType w:val="hybridMultilevel"/>
    <w:tmpl w:val="30742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790C5E"/>
    <w:multiLevelType w:val="multilevel"/>
    <w:tmpl w:val="4FAA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081"/>
    <w:rsid w:val="00153B6F"/>
    <w:rsid w:val="00195DB7"/>
    <w:rsid w:val="003553EC"/>
    <w:rsid w:val="00477B47"/>
    <w:rsid w:val="00527F63"/>
    <w:rsid w:val="0054128E"/>
    <w:rsid w:val="005A25F4"/>
    <w:rsid w:val="005F4095"/>
    <w:rsid w:val="0090152E"/>
    <w:rsid w:val="00926436"/>
    <w:rsid w:val="009950FF"/>
    <w:rsid w:val="00AF30A9"/>
    <w:rsid w:val="00B81173"/>
    <w:rsid w:val="00CE738B"/>
    <w:rsid w:val="00D05897"/>
    <w:rsid w:val="00D159C4"/>
    <w:rsid w:val="00D97BC5"/>
    <w:rsid w:val="00DB50BB"/>
    <w:rsid w:val="00DB5EC8"/>
    <w:rsid w:val="00DD40CE"/>
    <w:rsid w:val="00E042A8"/>
    <w:rsid w:val="00F54081"/>
    <w:rsid w:val="00FE2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AAD07"/>
  <w15:chartTrackingRefBased/>
  <w15:docId w15:val="{B4FAC128-ED15-44B8-9F11-191B4FC1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81"/>
    <w:pPr>
      <w:ind w:left="720"/>
      <w:contextualSpacing/>
    </w:pPr>
  </w:style>
  <w:style w:type="paragraph" w:styleId="NormalWeb">
    <w:name w:val="Normal (Web)"/>
    <w:basedOn w:val="Normal"/>
    <w:uiPriority w:val="99"/>
    <w:semiHidden/>
    <w:unhideWhenUsed/>
    <w:rsid w:val="00477B47"/>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477B47"/>
    <w:rPr>
      <w:b/>
      <w:bCs/>
    </w:rPr>
  </w:style>
  <w:style w:type="character" w:styleId="Hyperlink">
    <w:name w:val="Hyperlink"/>
    <w:basedOn w:val="DefaultParagraphFont"/>
    <w:uiPriority w:val="99"/>
    <w:unhideWhenUsed/>
    <w:rsid w:val="00477B47"/>
    <w:rPr>
      <w:color w:val="0563C1" w:themeColor="hyperlink"/>
      <w:u w:val="single"/>
    </w:rPr>
  </w:style>
  <w:style w:type="paragraph" w:styleId="Header">
    <w:name w:val="header"/>
    <w:basedOn w:val="Normal"/>
    <w:link w:val="HeaderChar"/>
    <w:uiPriority w:val="99"/>
    <w:unhideWhenUsed/>
    <w:rsid w:val="00B8117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81173"/>
  </w:style>
  <w:style w:type="paragraph" w:styleId="Footer">
    <w:name w:val="footer"/>
    <w:basedOn w:val="Normal"/>
    <w:link w:val="FooterChar"/>
    <w:uiPriority w:val="99"/>
    <w:unhideWhenUsed/>
    <w:rsid w:val="00B8117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81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6115">
      <w:bodyDiv w:val="1"/>
      <w:marLeft w:val="0"/>
      <w:marRight w:val="0"/>
      <w:marTop w:val="0"/>
      <w:marBottom w:val="0"/>
      <w:divBdr>
        <w:top w:val="none" w:sz="0" w:space="0" w:color="auto"/>
        <w:left w:val="none" w:sz="0" w:space="0" w:color="auto"/>
        <w:bottom w:val="none" w:sz="0" w:space="0" w:color="auto"/>
        <w:right w:val="none" w:sz="0" w:space="0" w:color="auto"/>
      </w:divBdr>
    </w:div>
    <w:div w:id="6626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1viRt8jV-v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2020-11-13T17:32:00Z</dcterms:created>
  <dcterms:modified xsi:type="dcterms:W3CDTF">2020-11-13T17:32:00Z</dcterms:modified>
</cp:coreProperties>
</file>